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7A" w:rsidRPr="00AD7DDD" w:rsidRDefault="00CC657A" w:rsidP="00511CA9">
      <w:pPr>
        <w:spacing w:line="480" w:lineRule="auto"/>
        <w:rPr>
          <w:rFonts w:ascii="Bookman Old Style" w:hAnsi="Bookman Old Style"/>
          <w:sz w:val="28"/>
          <w:lang w:val="en-US"/>
        </w:rPr>
      </w:pPr>
      <w:bookmarkStart w:id="0" w:name="_GoBack"/>
      <w:bookmarkEnd w:id="0"/>
      <w:r w:rsidRPr="00AD7DDD">
        <w:rPr>
          <w:rFonts w:ascii="Bookman Old Style" w:hAnsi="Bookman Old Style"/>
          <w:sz w:val="28"/>
          <w:lang w:val="en-US"/>
        </w:rPr>
        <w:t>Nöfn vikudaganna</w:t>
      </w:r>
    </w:p>
    <w:p w:rsidR="00CC657A" w:rsidRPr="00AD7DDD" w:rsidRDefault="00CC657A" w:rsidP="00511CA9">
      <w:pPr>
        <w:spacing w:line="480" w:lineRule="auto"/>
        <w:rPr>
          <w:rFonts w:ascii="Bookman Old Style" w:hAnsi="Bookman Old Style"/>
          <w:sz w:val="28"/>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Talið er að vikudagarnir hafi borið eftirfarandi nöfn á Íslandi fram á 12. öld.</w:t>
      </w:r>
    </w:p>
    <w:p w:rsidR="00CC657A" w:rsidRPr="00AD7DDD" w:rsidRDefault="00CC657A" w:rsidP="00511CA9">
      <w:pPr>
        <w:spacing w:line="480" w:lineRule="auto"/>
        <w:rPr>
          <w:rFonts w:ascii="Bookman Old Style" w:hAnsi="Bookman Old Style"/>
          <w:sz w:val="28"/>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sunnudagur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mánadagur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týsdagur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óðinsdagur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þórsdagur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frjádagur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þvottdagur/laugardagur</w:t>
      </w:r>
    </w:p>
    <w:p w:rsidR="00CC657A" w:rsidRPr="00AD7DDD" w:rsidRDefault="00CC657A" w:rsidP="00511CA9">
      <w:pPr>
        <w:spacing w:line="480" w:lineRule="auto"/>
        <w:rPr>
          <w:rFonts w:ascii="Bookman Old Style" w:hAnsi="Bookman Old Style"/>
          <w:sz w:val="28"/>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Þessi nöfn eru í samræmi við daganöfn annars staðar í Norður-Evrópu. Uppruna þessara nafna er að finna hjá Rómverjum sem töldu að vikudögunum væri stjórnað af föruhnöttunum sól, mána, Mars, Merkúríusi, Júpíter, Venus og Satúrnusi. Germanskar þjóðir þýddu svo og staðfærðu þessi nöfn þegar þau bárust til þeirra.</w:t>
      </w:r>
    </w:p>
    <w:p w:rsidR="00CC657A" w:rsidRPr="00AD7DDD" w:rsidRDefault="00CC657A" w:rsidP="00511CA9">
      <w:pPr>
        <w:spacing w:line="480" w:lineRule="auto"/>
        <w:rPr>
          <w:rFonts w:ascii="Bookman Old Style" w:hAnsi="Bookman Old Style"/>
          <w:sz w:val="28"/>
          <w:lang w:val="en-US"/>
        </w:rPr>
      </w:pPr>
    </w:p>
    <w:p w:rsidR="00CC657A"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lastRenderedPageBreak/>
        <w:t xml:space="preserve">Eftir kristnitöku reyndi svo kirkjan að koma á notkun eftirfarandi heita í stað gömlu daganafnanna: </w:t>
      </w:r>
    </w:p>
    <w:p w:rsidR="0055080E" w:rsidRPr="00AD7DDD" w:rsidRDefault="0055080E" w:rsidP="00511CA9">
      <w:pPr>
        <w:spacing w:line="480" w:lineRule="auto"/>
        <w:rPr>
          <w:rFonts w:ascii="Bookman Old Style" w:hAnsi="Bookman Old Style"/>
          <w:sz w:val="28"/>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drottinsdagur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annar 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þriðji 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miðvikudagur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fimmti 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föstudagur</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laugardagur</w:t>
      </w:r>
    </w:p>
    <w:p w:rsidR="00CC657A" w:rsidRPr="00641C60" w:rsidRDefault="00CC657A" w:rsidP="00511CA9">
      <w:pPr>
        <w:spacing w:line="480" w:lineRule="auto"/>
        <w:rPr>
          <w:rFonts w:ascii="Bookman Old Style" w:hAnsi="Bookman Old Style"/>
          <w:sz w:val="24"/>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Sum þessara heita festust í málinu en enn höldum við í daga sólar og mána.</w:t>
      </w:r>
    </w:p>
    <w:p w:rsidR="00CC657A" w:rsidRPr="00641C60" w:rsidRDefault="00CC657A" w:rsidP="00511CA9">
      <w:pPr>
        <w:spacing w:line="480" w:lineRule="auto"/>
        <w:rPr>
          <w:rFonts w:ascii="Bookman Old Style" w:hAnsi="Bookman Old Style"/>
          <w:sz w:val="24"/>
          <w:lang w:val="en-US"/>
        </w:rPr>
      </w:pP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 xml:space="preserve">Heimildir: </w:t>
      </w:r>
    </w:p>
    <w:p w:rsidR="00CC657A"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Árni Björnsson (1993), Saga daganna, Reykjavík. Mál og menning</w:t>
      </w:r>
    </w:p>
    <w:p w:rsidR="00F96AA3" w:rsidRPr="00AD7DDD" w:rsidRDefault="00CC657A" w:rsidP="00511CA9">
      <w:pPr>
        <w:spacing w:line="480" w:lineRule="auto"/>
        <w:rPr>
          <w:rFonts w:ascii="Bookman Old Style" w:hAnsi="Bookman Old Style"/>
          <w:sz w:val="28"/>
          <w:lang w:val="en-US"/>
        </w:rPr>
      </w:pPr>
      <w:r w:rsidRPr="00AD7DDD">
        <w:rPr>
          <w:rFonts w:ascii="Bookman Old Style" w:hAnsi="Bookman Old Style"/>
          <w:sz w:val="28"/>
          <w:lang w:val="en-US"/>
        </w:rPr>
        <w:t>Hétu vikudagarnir öðrum nöfnum til forna líkt og mánuðirnir?. Vísindavefurinn 13.12.2000. http://visindavefur.is/?id=1238. (Skoðað 17.7.2010).</w:t>
      </w:r>
    </w:p>
    <w:sectPr w:rsidR="00F96AA3" w:rsidRPr="00AD7DDD" w:rsidSect="00243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7A"/>
    <w:rsid w:val="000A78B7"/>
    <w:rsid w:val="00163000"/>
    <w:rsid w:val="002434B1"/>
    <w:rsid w:val="002531A3"/>
    <w:rsid w:val="002803F4"/>
    <w:rsid w:val="0032112A"/>
    <w:rsid w:val="00392ED0"/>
    <w:rsid w:val="003D3FBF"/>
    <w:rsid w:val="00511CA9"/>
    <w:rsid w:val="0055080E"/>
    <w:rsid w:val="00641C60"/>
    <w:rsid w:val="006E4196"/>
    <w:rsid w:val="00A65C90"/>
    <w:rsid w:val="00AD7DDD"/>
    <w:rsid w:val="00CC657A"/>
    <w:rsid w:val="00D14125"/>
    <w:rsid w:val="00F15CAA"/>
    <w:rsid w:val="00F96AA3"/>
    <w:rsid w:val="00FE657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jge</cp:lastModifiedBy>
  <cp:revision>6</cp:revision>
  <dcterms:created xsi:type="dcterms:W3CDTF">2011-02-03T08:21:00Z</dcterms:created>
  <dcterms:modified xsi:type="dcterms:W3CDTF">2013-01-08T10:19:00Z</dcterms:modified>
</cp:coreProperties>
</file>